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6F" w:rsidRDefault="003910E8" w:rsidP="00EE5786">
      <w:pPr>
        <w:ind w:left="-1701" w:right="-1701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7575550" cy="2524589"/>
            <wp:effectExtent l="0" t="0" r="635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132665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566" cy="254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786">
        <w:rPr>
          <w:sz w:val="28"/>
          <w:szCs w:val="28"/>
        </w:rPr>
        <w:t xml:space="preserve"> </w:t>
      </w:r>
    </w:p>
    <w:p w:rsidR="00CE4D3A" w:rsidRPr="005745E3" w:rsidRDefault="005745E3" w:rsidP="005745E3">
      <w:pPr>
        <w:ind w:right="-1701"/>
        <w:rPr>
          <w:rFonts w:ascii="Arial Rounded MT Bold" w:hAnsi="Arial Rounded MT Bold"/>
          <w:color w:val="FFC000"/>
          <w:sz w:val="28"/>
          <w:szCs w:val="28"/>
        </w:rPr>
      </w:pPr>
      <w:r>
        <w:rPr>
          <w:rFonts w:ascii="Arial Rounded MT Bold" w:hAnsi="Arial Rounded MT Bold"/>
          <w:color w:val="FFC000"/>
          <w:sz w:val="28"/>
          <w:szCs w:val="28"/>
        </w:rPr>
        <w:t xml:space="preserve">                                               </w:t>
      </w:r>
      <w:r w:rsidR="004E52B6" w:rsidRPr="005745E3">
        <w:rPr>
          <w:rFonts w:ascii="Arial Rounded MT Bold" w:hAnsi="Arial Rounded MT Bold"/>
          <w:color w:val="FFC000"/>
          <w:sz w:val="24"/>
          <w:szCs w:val="24"/>
        </w:rPr>
        <w:t>LA JOVEN 26/27</w:t>
      </w:r>
    </w:p>
    <w:p w:rsidR="003910E8" w:rsidRPr="005745E3" w:rsidRDefault="00EE5786" w:rsidP="00EE5786">
      <w:pPr>
        <w:ind w:left="-1701" w:right="-1701"/>
        <w:jc w:val="center"/>
        <w:rPr>
          <w:rFonts w:ascii="Arial Rounded MT Bold" w:hAnsi="Arial Rounded MT Bold"/>
          <w:color w:val="FFC000"/>
          <w:sz w:val="24"/>
          <w:szCs w:val="24"/>
        </w:rPr>
      </w:pPr>
      <w:r w:rsidRPr="005745E3">
        <w:rPr>
          <w:rFonts w:ascii="Arial Rounded MT Bold" w:hAnsi="Arial Rounded MT Bold"/>
          <w:color w:val="FFC000"/>
          <w:sz w:val="24"/>
          <w:szCs w:val="24"/>
        </w:rPr>
        <w:t xml:space="preserve">NECESITAMOS CONOCERTE. </w:t>
      </w:r>
    </w:p>
    <w:p w:rsidR="00EE5786" w:rsidRPr="005745E3" w:rsidRDefault="00382BD0" w:rsidP="00382BD0">
      <w:pPr>
        <w:ind w:left="-1701" w:right="-1701"/>
        <w:jc w:val="center"/>
        <w:rPr>
          <w:rFonts w:ascii="Arial Rounded MT Bold" w:hAnsi="Arial Rounded MT Bold"/>
          <w:color w:val="FFC000"/>
          <w:sz w:val="24"/>
          <w:szCs w:val="24"/>
        </w:rPr>
      </w:pPr>
      <w:r w:rsidRPr="005745E3">
        <w:rPr>
          <w:rFonts w:ascii="Arial Rounded MT Bold" w:hAnsi="Arial Rounded MT Bold"/>
          <w:color w:val="FFC000"/>
          <w:sz w:val="24"/>
          <w:szCs w:val="24"/>
        </w:rPr>
        <w:t>PARA LA SOLICITUD DE RESERVA</w:t>
      </w:r>
    </w:p>
    <w:p w:rsidR="003910E8" w:rsidRPr="005745E3" w:rsidRDefault="00382BD0" w:rsidP="00382BD0">
      <w:pPr>
        <w:ind w:left="-1701" w:right="-1701"/>
        <w:jc w:val="center"/>
        <w:rPr>
          <w:rFonts w:ascii="Arial Rounded MT Bold" w:hAnsi="Arial Rounded MT Bold"/>
          <w:color w:val="FFC000"/>
          <w:sz w:val="24"/>
          <w:szCs w:val="24"/>
        </w:rPr>
      </w:pPr>
      <w:r w:rsidRPr="005745E3">
        <w:rPr>
          <w:rFonts w:ascii="Arial Rounded MT Bold" w:hAnsi="Arial Rounded MT Bold"/>
          <w:color w:val="FFC000"/>
          <w:sz w:val="24"/>
          <w:szCs w:val="24"/>
        </w:rPr>
        <w:t>ENVÍANOS POR FAVOR EL SIGUIENTE MATERIAL</w:t>
      </w:r>
    </w:p>
    <w:p w:rsidR="003910E8" w:rsidRPr="005745E3" w:rsidRDefault="003910E8" w:rsidP="00EE5786">
      <w:pPr>
        <w:ind w:left="-1701" w:right="-1701"/>
        <w:jc w:val="center"/>
        <w:rPr>
          <w:rFonts w:ascii="Arial Rounded MT Bold" w:hAnsi="Arial Rounded MT Bold"/>
          <w:color w:val="FFC000"/>
          <w:sz w:val="24"/>
          <w:szCs w:val="24"/>
        </w:rPr>
      </w:pPr>
    </w:p>
    <w:p w:rsidR="003910E8" w:rsidRPr="005745E3" w:rsidRDefault="003910E8" w:rsidP="003910E8">
      <w:pPr>
        <w:pStyle w:val="Prrafodelista"/>
        <w:numPr>
          <w:ilvl w:val="0"/>
          <w:numId w:val="4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CV </w:t>
      </w:r>
    </w:p>
    <w:p w:rsidR="003910E8" w:rsidRPr="005745E3" w:rsidRDefault="003910E8" w:rsidP="003910E8">
      <w:pPr>
        <w:pStyle w:val="Prrafodelista"/>
        <w:numPr>
          <w:ilvl w:val="0"/>
          <w:numId w:val="4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Foto de cara</w:t>
      </w:r>
    </w:p>
    <w:p w:rsidR="003910E8" w:rsidRPr="005745E3" w:rsidRDefault="003910E8" w:rsidP="003910E8">
      <w:pPr>
        <w:pStyle w:val="Prrafodelista"/>
        <w:numPr>
          <w:ilvl w:val="0"/>
          <w:numId w:val="4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Material en vídeo con los siguientes ejercicios:</w:t>
      </w:r>
    </w:p>
    <w:p w:rsidR="003910E8" w:rsidRPr="005745E3" w:rsidRDefault="003910E8" w:rsidP="003910E8">
      <w:pPr>
        <w:pStyle w:val="Prrafodelista"/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3910E8" w:rsidRPr="005745E3" w:rsidRDefault="003910E8" w:rsidP="003910E8">
      <w:pPr>
        <w:pStyle w:val="Prrafodelista"/>
        <w:numPr>
          <w:ilvl w:val="0"/>
          <w:numId w:val="5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Ejercicio barra de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pliés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/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grand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pliés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en todas las posiciones.</w:t>
      </w:r>
    </w:p>
    <w:p w:rsidR="003910E8" w:rsidRPr="005745E3" w:rsidRDefault="00FA4ECC" w:rsidP="008871DD">
      <w:pPr>
        <w:pStyle w:val="Prrafodelista"/>
        <w:numPr>
          <w:ilvl w:val="0"/>
          <w:numId w:val="5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Ejercicio barra de a</w:t>
      </w:r>
      <w:r w:rsidR="003910E8" w:rsidRPr="005745E3">
        <w:rPr>
          <w:rFonts w:ascii="Arial" w:hAnsi="Arial" w:cs="Arial"/>
          <w:color w:val="404040" w:themeColor="text1" w:themeTint="BF"/>
          <w:sz w:val="20"/>
          <w:szCs w:val="20"/>
        </w:rPr>
        <w:t>dagio</w:t>
      </w: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y </w:t>
      </w:r>
      <w:r w:rsidR="003910E8" w:rsidRPr="005745E3">
        <w:rPr>
          <w:rFonts w:ascii="Arial" w:hAnsi="Arial" w:cs="Arial"/>
          <w:color w:val="404040" w:themeColor="text1" w:themeTint="BF"/>
          <w:sz w:val="20"/>
          <w:szCs w:val="20"/>
        </w:rPr>
        <w:t>pie a la mano</w:t>
      </w:r>
    </w:p>
    <w:p w:rsidR="00FA4ECC" w:rsidRPr="005745E3" w:rsidRDefault="00FA4ECC" w:rsidP="003910E8">
      <w:pPr>
        <w:pStyle w:val="Prrafodelista"/>
        <w:numPr>
          <w:ilvl w:val="0"/>
          <w:numId w:val="5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Ejercicio centro diagonal de piruetas</w:t>
      </w:r>
    </w:p>
    <w:p w:rsidR="00FA4ECC" w:rsidRPr="005745E3" w:rsidRDefault="00FA4ECC" w:rsidP="003910E8">
      <w:pPr>
        <w:pStyle w:val="Prrafodelista"/>
        <w:numPr>
          <w:ilvl w:val="0"/>
          <w:numId w:val="5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Ejercicio centro combinación de saltos</w:t>
      </w:r>
    </w:p>
    <w:p w:rsidR="00FA4ECC" w:rsidRPr="005745E3" w:rsidRDefault="00FA4ECC" w:rsidP="008871DD">
      <w:pPr>
        <w:pStyle w:val="Prrafodelista"/>
        <w:numPr>
          <w:ilvl w:val="0"/>
          <w:numId w:val="5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Ejerci</w:t>
      </w:r>
      <w:r w:rsidR="008871DD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cio de puntas para mujeres: equilibrios, giros, </w:t>
      </w:r>
      <w:proofErr w:type="spellStart"/>
      <w:r w:rsidR="008871DD" w:rsidRPr="005745E3">
        <w:rPr>
          <w:rFonts w:ascii="Arial" w:hAnsi="Arial" w:cs="Arial"/>
          <w:color w:val="404040" w:themeColor="text1" w:themeTint="BF"/>
          <w:sz w:val="20"/>
          <w:szCs w:val="20"/>
        </w:rPr>
        <w:t>echapés</w:t>
      </w:r>
      <w:proofErr w:type="spellEnd"/>
      <w:r w:rsidR="008871DD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, piqués, </w:t>
      </w:r>
      <w:proofErr w:type="spellStart"/>
      <w:r w:rsidR="008871DD" w:rsidRPr="005745E3">
        <w:rPr>
          <w:rFonts w:ascii="Arial" w:hAnsi="Arial" w:cs="Arial"/>
          <w:color w:val="404040" w:themeColor="text1" w:themeTint="BF"/>
          <w:sz w:val="20"/>
          <w:szCs w:val="20"/>
        </w:rPr>
        <w:t>arabesques</w:t>
      </w:r>
      <w:proofErr w:type="spellEnd"/>
      <w:r w:rsidR="008871DD" w:rsidRPr="005745E3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3910E8" w:rsidRPr="005745E3" w:rsidRDefault="00304A39" w:rsidP="00304A39">
      <w:pPr>
        <w:pStyle w:val="Prrafodelista"/>
        <w:numPr>
          <w:ilvl w:val="0"/>
          <w:numId w:val="5"/>
        </w:numPr>
        <w:ind w:right="-170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Variación libre opcional</w:t>
      </w:r>
    </w:p>
    <w:p w:rsidR="00FE0001" w:rsidRPr="005745E3" w:rsidRDefault="00304A39" w:rsidP="00FE0001">
      <w:pPr>
        <w:ind w:right="-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Todo en un solo vídeo </w:t>
      </w:r>
      <w:r w:rsidR="008871DD" w:rsidRPr="005745E3">
        <w:rPr>
          <w:rFonts w:ascii="Arial" w:hAnsi="Arial" w:cs="Arial"/>
          <w:color w:val="404040" w:themeColor="text1" w:themeTint="BF"/>
          <w:sz w:val="20"/>
          <w:szCs w:val="20"/>
        </w:rPr>
        <w:t>no deberá superar los 8</w:t>
      </w:r>
      <w:r w:rsidR="00FE0001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minutos.</w:t>
      </w:r>
    </w:p>
    <w:p w:rsidR="00FE0001" w:rsidRPr="005745E3" w:rsidRDefault="00FE0001" w:rsidP="00FE0001">
      <w:pPr>
        <w:ind w:right="-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Indumentaria para lo</w:t>
      </w:r>
      <w:r w:rsidR="008871DD" w:rsidRPr="005745E3">
        <w:rPr>
          <w:rFonts w:ascii="Arial" w:hAnsi="Arial" w:cs="Arial"/>
          <w:color w:val="404040" w:themeColor="text1" w:themeTint="BF"/>
          <w:sz w:val="20"/>
          <w:szCs w:val="20"/>
        </w:rPr>
        <w:t>s vídeos, maillot y media, malla o maillot y</w:t>
      </w: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pierna descubierta.</w:t>
      </w:r>
    </w:p>
    <w:p w:rsidR="00FE0001" w:rsidRPr="005745E3" w:rsidRDefault="00FE0001" w:rsidP="00FE0001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NO FALDAS, NI CALENTADORES.</w:t>
      </w:r>
    </w:p>
    <w:p w:rsidR="00FE0001" w:rsidRPr="005745E3" w:rsidRDefault="005745E3" w:rsidP="00FE0001">
      <w:pPr>
        <w:ind w:right="-1"/>
        <w:rPr>
          <w:rStyle w:val="Hipervnculo"/>
          <w:rFonts w:ascii="Arial" w:hAnsi="Arial" w:cs="Arial"/>
          <w:color w:val="1A89F9" w:themeColor="hyperlink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Cumplimenta el formulario para acceder a la audición y envíanos tu</w:t>
      </w:r>
      <w:r w:rsidR="00FE0001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material a través de un link de cualquier plataforma que pueda soportar el </w:t>
      </w: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peso del vídeo</w:t>
      </w:r>
      <w:r w:rsidR="00FE0001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proofErr w:type="spellStart"/>
      <w:r w:rsidR="00304A39" w:rsidRPr="005745E3">
        <w:rPr>
          <w:rFonts w:ascii="Arial" w:hAnsi="Arial" w:cs="Arial"/>
          <w:color w:val="404040" w:themeColor="text1" w:themeTint="BF"/>
          <w:sz w:val="20"/>
          <w:szCs w:val="20"/>
        </w:rPr>
        <w:t>Youtube</w:t>
      </w:r>
      <w:proofErr w:type="spellEnd"/>
      <w:r w:rsidR="00304A39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FE0001" w:rsidRPr="005745E3">
        <w:rPr>
          <w:rFonts w:ascii="Arial" w:hAnsi="Arial" w:cs="Arial"/>
          <w:color w:val="404040" w:themeColor="text1" w:themeTint="BF"/>
          <w:sz w:val="20"/>
          <w:szCs w:val="20"/>
        </w:rPr>
        <w:t>WeTransfer</w:t>
      </w:r>
      <w:proofErr w:type="spellEnd"/>
      <w:r w:rsidR="00FE0001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, Drive, </w:t>
      </w:r>
      <w:proofErr w:type="spellStart"/>
      <w:r w:rsidR="00FE0001" w:rsidRPr="005745E3">
        <w:rPr>
          <w:rFonts w:ascii="Arial" w:hAnsi="Arial" w:cs="Arial"/>
          <w:color w:val="404040" w:themeColor="text1" w:themeTint="BF"/>
          <w:sz w:val="20"/>
          <w:szCs w:val="20"/>
        </w:rPr>
        <w:t>Onedr</w:t>
      </w: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ive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gram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etc..</w:t>
      </w:r>
      <w:proofErr w:type="gramEnd"/>
    </w:p>
    <w:p w:rsidR="003700D0" w:rsidRPr="005745E3" w:rsidRDefault="00E0733E" w:rsidP="00FE0001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Todo el material recibido será visualizado por el equipo de dirección de La Joven y utilizado exclusivamente para la evaluación de las solicitudes de acceso a la formación La Joven.</w:t>
      </w:r>
    </w:p>
    <w:p w:rsidR="003700D0" w:rsidRPr="005745E3" w:rsidRDefault="00E0733E" w:rsidP="00FE0001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Los vídeos nunca serán compartidos fuera de la organización.</w:t>
      </w:r>
    </w:p>
    <w:p w:rsidR="008871DD" w:rsidRPr="005745E3" w:rsidRDefault="00E0733E" w:rsidP="00FE0001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El material será eliminado 30 días después de la fecha límite de matriculación en La Joven.</w:t>
      </w:r>
    </w:p>
    <w:p w:rsidR="008871DD" w:rsidRPr="005745E3" w:rsidRDefault="008871DD" w:rsidP="00FE0001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Cumplimeta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y envía el material audiovisual a través del siguiente cuestionario.</w:t>
      </w:r>
    </w:p>
    <w:p w:rsidR="008871DD" w:rsidRPr="005745E3" w:rsidRDefault="008871DD" w:rsidP="00FE0001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Facilítanos el mail de contacto de algún familiar si quieres hacer la gestión a través suyo.</w:t>
      </w:r>
    </w:p>
    <w:p w:rsidR="005745E3" w:rsidRPr="005745E3" w:rsidRDefault="005745E3" w:rsidP="005745E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ES"/>
        </w:rPr>
      </w:pPr>
      <w:r w:rsidRPr="005745E3">
        <w:rPr>
          <w:rFonts w:ascii="Arial" w:eastAsia="Times New Roman" w:hAnsi="Arial" w:cs="Arial"/>
          <w:color w:val="202124"/>
          <w:sz w:val="14"/>
          <w:szCs w:val="14"/>
          <w:shd w:val="clear" w:color="auto" w:fill="FFFFFF"/>
          <w:lang w:eastAsia="es-ES"/>
        </w:rPr>
        <w:t xml:space="preserve">En cumplimiento del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datos), se pone su conocimiento que todos los datos de carácter personal facilitados en este formulario serán incorporados a un fichero del que es responsable la Universidad de Almería -UAL y cuya finalidad es gestionar la agenda de contactos para este máster y el envío de comunicaciones electrónicas informativas. Podrá ejercer los derechos de acceso, rectificación, cancelación y oposición de los mismos, dirigiéndose a </w:t>
      </w:r>
      <w:r w:rsidRPr="005745E3">
        <w:rPr>
          <w:rFonts w:ascii="Arial" w:eastAsia="Times New Roman" w:hAnsi="Arial" w:cs="Arial"/>
          <w:b/>
          <w:bCs/>
          <w:color w:val="202124"/>
          <w:sz w:val="14"/>
          <w:szCs w:val="14"/>
          <w:u w:val="single"/>
          <w:shd w:val="clear" w:color="auto" w:fill="FFFFFF"/>
          <w:lang w:eastAsia="es-ES"/>
        </w:rPr>
        <w:t>danzaual@ual.es</w:t>
      </w:r>
    </w:p>
    <w:p w:rsidR="008871DD" w:rsidRPr="005745E3" w:rsidRDefault="008871DD" w:rsidP="00FE0001">
      <w:pPr>
        <w:ind w:right="-1"/>
        <w:rPr>
          <w:rFonts w:ascii="Arial" w:hAnsi="Arial" w:cs="Arial"/>
          <w:b/>
          <w:color w:val="404040" w:themeColor="text1" w:themeTint="BF"/>
          <w:sz w:val="14"/>
          <w:szCs w:val="14"/>
        </w:rPr>
      </w:pPr>
    </w:p>
    <w:p w:rsidR="00CE4D3A" w:rsidRDefault="00CE4D3A" w:rsidP="00CE4D3A">
      <w:pPr>
        <w:ind w:right="-1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E0001" w:rsidRDefault="00FE0001" w:rsidP="00CE4D3A">
      <w:pPr>
        <w:ind w:right="-1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E0001" w:rsidRPr="005745E3" w:rsidRDefault="00FE0001" w:rsidP="00FE0001">
      <w:pPr>
        <w:ind w:right="-1"/>
        <w:jc w:val="center"/>
        <w:rPr>
          <w:rFonts w:ascii="Arial Rounded MT Bold" w:hAnsi="Arial Rounded MT Bold" w:cs="Arial"/>
          <w:color w:val="FFC000"/>
          <w:sz w:val="24"/>
          <w:szCs w:val="24"/>
        </w:rPr>
      </w:pPr>
      <w:r w:rsidRPr="005745E3">
        <w:rPr>
          <w:rFonts w:ascii="Arial Rounded MT Bold" w:hAnsi="Arial Rounded MT Bold" w:cs="Arial"/>
          <w:color w:val="FFC000"/>
          <w:sz w:val="24"/>
          <w:szCs w:val="24"/>
        </w:rPr>
        <w:t>LA JOVEN</w:t>
      </w:r>
      <w:r w:rsidR="008B4B64" w:rsidRPr="005745E3">
        <w:rPr>
          <w:rFonts w:ascii="Arial Rounded MT Bold" w:hAnsi="Arial Rounded MT Bold" w:cs="Arial"/>
          <w:color w:val="FFC000"/>
          <w:sz w:val="24"/>
          <w:szCs w:val="24"/>
        </w:rPr>
        <w:t xml:space="preserve"> 25/26</w:t>
      </w:r>
    </w:p>
    <w:p w:rsidR="00FE0001" w:rsidRPr="005745E3" w:rsidRDefault="00FE0001" w:rsidP="00FE0001">
      <w:pPr>
        <w:ind w:right="-1"/>
        <w:jc w:val="center"/>
        <w:rPr>
          <w:rFonts w:ascii="Arial Rounded MT Bold" w:hAnsi="Arial Rounded MT Bold" w:cs="Arial"/>
          <w:color w:val="FFC000"/>
          <w:sz w:val="24"/>
          <w:szCs w:val="24"/>
        </w:rPr>
      </w:pPr>
    </w:p>
    <w:p w:rsidR="00FE0001" w:rsidRPr="005745E3" w:rsidRDefault="00FE0001" w:rsidP="00FE0001">
      <w:pPr>
        <w:ind w:right="-1"/>
        <w:jc w:val="center"/>
        <w:rPr>
          <w:rFonts w:ascii="Arial Rounded MT Bold" w:hAnsi="Arial Rounded MT Bold" w:cs="Arial"/>
          <w:color w:val="FFC000"/>
          <w:sz w:val="24"/>
          <w:szCs w:val="24"/>
        </w:rPr>
      </w:pPr>
      <w:r w:rsidRPr="005745E3">
        <w:rPr>
          <w:rFonts w:ascii="Arial Rounded MT Bold" w:hAnsi="Arial Rounded MT Bold" w:cs="Arial"/>
          <w:color w:val="FFC000"/>
          <w:sz w:val="24"/>
          <w:szCs w:val="24"/>
        </w:rPr>
        <w:t>WE NEED TO GET TO KNOW YOU.</w:t>
      </w:r>
    </w:p>
    <w:p w:rsidR="00FE0001" w:rsidRPr="005745E3" w:rsidRDefault="00382BD0" w:rsidP="00FE0001">
      <w:pPr>
        <w:ind w:right="-1"/>
        <w:jc w:val="center"/>
        <w:rPr>
          <w:rFonts w:ascii="Arial Rounded MT Bold" w:hAnsi="Arial Rounded MT Bold" w:cs="Arial"/>
          <w:color w:val="FFC000"/>
          <w:sz w:val="24"/>
          <w:szCs w:val="24"/>
        </w:rPr>
      </w:pPr>
      <w:r w:rsidRPr="005745E3">
        <w:rPr>
          <w:rFonts w:ascii="Arial Rounded MT Bold" w:hAnsi="Arial Rounded MT Bold" w:cs="Arial"/>
          <w:color w:val="FFC000"/>
          <w:sz w:val="24"/>
          <w:szCs w:val="24"/>
        </w:rPr>
        <w:t xml:space="preserve">FOR RESERVATION REQUESTS </w:t>
      </w:r>
      <w:r w:rsidR="00FE0001" w:rsidRPr="005745E3">
        <w:rPr>
          <w:rFonts w:ascii="Arial Rounded MT Bold" w:hAnsi="Arial Rounded MT Bold" w:cs="Arial"/>
          <w:color w:val="FFC000"/>
          <w:sz w:val="24"/>
          <w:szCs w:val="24"/>
        </w:rPr>
        <w:t>PLEASE SEND US THE FOLLOWING MATERIAL</w:t>
      </w:r>
    </w:p>
    <w:p w:rsidR="00FE0001" w:rsidRPr="005745E3" w:rsidRDefault="00FE0001" w:rsidP="00FE0001">
      <w:pPr>
        <w:ind w:right="-1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FE0001" w:rsidRPr="005745E3" w:rsidRDefault="00FE0001" w:rsidP="00FE0001">
      <w:pPr>
        <w:ind w:right="-1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FE0001" w:rsidRPr="005745E3" w:rsidRDefault="00FE0001" w:rsidP="00237289">
      <w:pPr>
        <w:pStyle w:val="Prrafodelista"/>
        <w:numPr>
          <w:ilvl w:val="0"/>
          <w:numId w:val="6"/>
        </w:numPr>
        <w:ind w:left="851" w:right="-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CV </w:t>
      </w:r>
    </w:p>
    <w:p w:rsidR="00FE0001" w:rsidRPr="005745E3" w:rsidRDefault="00FE0001" w:rsidP="00237289">
      <w:pPr>
        <w:pStyle w:val="Prrafodelista"/>
        <w:numPr>
          <w:ilvl w:val="0"/>
          <w:numId w:val="6"/>
        </w:numPr>
        <w:ind w:left="851" w:right="-1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Photo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of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your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face</w:t>
      </w:r>
      <w:proofErr w:type="spellEnd"/>
    </w:p>
    <w:p w:rsidR="00FE0001" w:rsidRPr="005745E3" w:rsidRDefault="00FE0001" w:rsidP="00237289">
      <w:pPr>
        <w:pStyle w:val="Prrafodelista"/>
        <w:numPr>
          <w:ilvl w:val="0"/>
          <w:numId w:val="6"/>
        </w:numPr>
        <w:ind w:left="851" w:right="-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Video material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with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following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exercises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:</w:t>
      </w:r>
    </w:p>
    <w:p w:rsidR="00FE0001" w:rsidRPr="005745E3" w:rsidRDefault="00FE0001" w:rsidP="00237289">
      <w:pPr>
        <w:ind w:left="851" w:right="-1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FE0001" w:rsidRPr="005745E3" w:rsidRDefault="00FE0001" w:rsidP="005745E3">
      <w:pPr>
        <w:pStyle w:val="Prrafodelista"/>
        <w:numPr>
          <w:ilvl w:val="0"/>
          <w:numId w:val="8"/>
        </w:numPr>
        <w:ind w:left="2127" w:right="-1" w:hanging="426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Exercise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bar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pliés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/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grand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pliés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all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positions.</w:t>
      </w:r>
    </w:p>
    <w:p w:rsidR="00FE0001" w:rsidRPr="005745E3" w:rsidRDefault="00FE0001" w:rsidP="005745E3">
      <w:pPr>
        <w:pStyle w:val="Prrafodelista"/>
        <w:numPr>
          <w:ilvl w:val="0"/>
          <w:numId w:val="8"/>
        </w:numPr>
        <w:ind w:left="2127" w:right="-1" w:hanging="426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Exerc</w:t>
      </w:r>
      <w:r w:rsidR="005745E3">
        <w:rPr>
          <w:rFonts w:ascii="Arial" w:hAnsi="Arial" w:cs="Arial"/>
          <w:color w:val="404040" w:themeColor="text1" w:themeTint="BF"/>
          <w:sz w:val="20"/>
          <w:szCs w:val="20"/>
        </w:rPr>
        <w:t>ise</w:t>
      </w:r>
      <w:proofErr w:type="spellEnd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adagio bar and </w:t>
      </w:r>
      <w:proofErr w:type="spellStart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>foot</w:t>
      </w:r>
      <w:proofErr w:type="spellEnd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à </w:t>
      </w:r>
      <w:proofErr w:type="gramStart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>la mail</w:t>
      </w:r>
      <w:proofErr w:type="gramEnd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FE0001" w:rsidRPr="005745E3" w:rsidRDefault="00FE0001" w:rsidP="00237289">
      <w:pPr>
        <w:pStyle w:val="Prrafodelista"/>
        <w:numPr>
          <w:ilvl w:val="0"/>
          <w:numId w:val="8"/>
        </w:numPr>
        <w:ind w:left="2127" w:right="-1" w:hanging="426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iagonal </w:t>
      </w:r>
      <w:proofErr w:type="spellStart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>pirouette</w:t>
      </w:r>
      <w:proofErr w:type="spellEnd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exercise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FE0001" w:rsidRPr="005745E3" w:rsidRDefault="00FE0001" w:rsidP="00237289">
      <w:pPr>
        <w:pStyle w:val="Prrafodelista"/>
        <w:numPr>
          <w:ilvl w:val="0"/>
          <w:numId w:val="8"/>
        </w:numPr>
        <w:ind w:left="2127" w:right="-1" w:hanging="426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Exercise</w:t>
      </w:r>
      <w:proofErr w:type="spellEnd"/>
      <w:r w:rsid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combination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of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jumps</w:t>
      </w:r>
      <w:proofErr w:type="spellEnd"/>
    </w:p>
    <w:p w:rsidR="00FE0001" w:rsidRPr="005745E3" w:rsidRDefault="00FE0001" w:rsidP="005745E3">
      <w:pPr>
        <w:pStyle w:val="Prrafodelista"/>
        <w:numPr>
          <w:ilvl w:val="0"/>
          <w:numId w:val="8"/>
        </w:numPr>
        <w:ind w:left="2127" w:right="-1" w:hanging="426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Pointe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exercise</w:t>
      </w:r>
      <w:r w:rsidR="00304A39" w:rsidRPr="005745E3">
        <w:rPr>
          <w:rFonts w:ascii="Arial" w:hAnsi="Arial" w:cs="Arial"/>
          <w:color w:val="404040" w:themeColor="text1" w:themeTint="BF"/>
          <w:sz w:val="20"/>
          <w:szCs w:val="20"/>
        </w:rPr>
        <w:t>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for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women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: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combination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of balances, piqués,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arabesque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echapé</w:t>
      </w:r>
      <w:proofErr w:type="spellEnd"/>
    </w:p>
    <w:p w:rsidR="00FE0001" w:rsidRPr="005745E3" w:rsidRDefault="00304A39" w:rsidP="00304A39">
      <w:pPr>
        <w:pStyle w:val="Prrafodelista"/>
        <w:numPr>
          <w:ilvl w:val="0"/>
          <w:numId w:val="8"/>
        </w:numPr>
        <w:ind w:left="2127" w:right="-1" w:hanging="426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Optional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free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variation</w:t>
      </w:r>
      <w:proofErr w:type="spellEnd"/>
    </w:p>
    <w:p w:rsidR="00FE0001" w:rsidRPr="005745E3" w:rsidRDefault="00304A39" w:rsidP="00237289">
      <w:pPr>
        <w:ind w:right="-1" w:firstLine="708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All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in</w:t>
      </w:r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>one</w:t>
      </w:r>
      <w:proofErr w:type="spellEnd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video </w:t>
      </w:r>
      <w:proofErr w:type="spellStart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>should</w:t>
      </w:r>
      <w:proofErr w:type="spellEnd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>not</w:t>
      </w:r>
      <w:proofErr w:type="spellEnd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>ecceded</w:t>
      </w:r>
      <w:proofErr w:type="spellEnd"/>
      <w:r w:rsidR="005745E3"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8</w:t>
      </w: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minutes.</w:t>
      </w:r>
    </w:p>
    <w:p w:rsidR="00FE0001" w:rsidRPr="005745E3" w:rsidRDefault="00FE0001" w:rsidP="00237289">
      <w:pPr>
        <w:ind w:right="-1" w:firstLine="708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Attire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for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videos: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leotard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and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socks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>tights</w:t>
      </w:r>
      <w:proofErr w:type="spellEnd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>or</w:t>
      </w:r>
      <w:proofErr w:type="spellEnd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>leotard</w:t>
      </w:r>
      <w:proofErr w:type="spellEnd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 xml:space="preserve"> and </w:t>
      </w:r>
      <w:proofErr w:type="spellStart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>bare</w:t>
      </w:r>
      <w:proofErr w:type="spellEnd"/>
      <w:r w:rsidR="006C11B8" w:rsidRPr="006C11B8">
        <w:rPr>
          <w:rFonts w:ascii="Arial" w:hAnsi="Arial" w:cs="Arial"/>
          <w:color w:val="404040" w:themeColor="text1" w:themeTint="BF"/>
          <w:sz w:val="20"/>
          <w:szCs w:val="20"/>
        </w:rPr>
        <w:t xml:space="preserve"> legs.</w:t>
      </w:r>
      <w:bookmarkStart w:id="0" w:name="_GoBack"/>
      <w:bookmarkEnd w:id="0"/>
    </w:p>
    <w:p w:rsidR="00237289" w:rsidRPr="005745E3" w:rsidRDefault="00FE0001" w:rsidP="00237289">
      <w:pPr>
        <w:ind w:left="708" w:right="-1"/>
        <w:rPr>
          <w:rFonts w:ascii="Arial" w:hAnsi="Arial" w:cs="Arial"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NO SKIRTS OR LEG WARMERS.</w:t>
      </w:r>
    </w:p>
    <w:p w:rsidR="00FE0001" w:rsidRPr="005745E3" w:rsidRDefault="005745E3" w:rsidP="00FE0001">
      <w:pPr>
        <w:ind w:right="-1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Fill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form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to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access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audition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and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send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us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your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material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via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a link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from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any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platform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that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can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support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 video file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size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 xml:space="preserve">: YouTube, </w:t>
      </w:r>
      <w:proofErr w:type="spellStart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WeTransfer</w:t>
      </w:r>
      <w:proofErr w:type="spellEnd"/>
      <w:r w:rsidRPr="005745E3">
        <w:rPr>
          <w:rFonts w:ascii="Arial" w:hAnsi="Arial" w:cs="Arial"/>
          <w:color w:val="404040" w:themeColor="text1" w:themeTint="BF"/>
          <w:sz w:val="20"/>
          <w:szCs w:val="20"/>
        </w:rPr>
        <w:t>, Drive, OneDrive, etc.</w:t>
      </w:r>
    </w:p>
    <w:p w:rsidR="003700D0" w:rsidRPr="005745E3" w:rsidRDefault="003700D0" w:rsidP="003700D0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All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material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received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will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be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viewed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by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La Joven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management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team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and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used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exclusively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for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evaluation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of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applications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for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access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to La Joven training.</w:t>
      </w:r>
    </w:p>
    <w:p w:rsidR="003700D0" w:rsidRPr="005745E3" w:rsidRDefault="003700D0" w:rsidP="003700D0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Videos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will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never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be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shared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outside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organisation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.</w:t>
      </w:r>
    </w:p>
    <w:p w:rsidR="003700D0" w:rsidRPr="005745E3" w:rsidRDefault="003700D0" w:rsidP="003700D0">
      <w:pPr>
        <w:ind w:right="-1"/>
        <w:rPr>
          <w:rFonts w:ascii="Arial" w:hAnsi="Arial" w:cs="Arial"/>
          <w:b/>
          <w:color w:val="404040" w:themeColor="text1" w:themeTint="BF"/>
          <w:sz w:val="20"/>
          <w:szCs w:val="20"/>
        </w:rPr>
      </w:pP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material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will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be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deleted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30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days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after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the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deadline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for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>enrolment</w:t>
      </w:r>
      <w:proofErr w:type="spellEnd"/>
      <w:r w:rsidRPr="005745E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in La Joven.</w:t>
      </w:r>
    </w:p>
    <w:p w:rsidR="00E0733E" w:rsidRPr="005745E3" w:rsidRDefault="00E0733E" w:rsidP="00E0733E">
      <w:pPr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es-ES"/>
        </w:rPr>
      </w:pPr>
    </w:p>
    <w:p w:rsidR="00E0733E" w:rsidRPr="005745E3" w:rsidRDefault="00E0733E" w:rsidP="00E0733E">
      <w:pPr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es-ES"/>
        </w:rPr>
      </w:pPr>
    </w:p>
    <w:p w:rsidR="00E0733E" w:rsidRPr="005745E3" w:rsidRDefault="00E0733E" w:rsidP="00E07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  <w:lang w:eastAsia="es-ES"/>
        </w:rPr>
      </w:pPr>
    </w:p>
    <w:p w:rsidR="00E0733E" w:rsidRPr="005745E3" w:rsidRDefault="00E0733E" w:rsidP="00E07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4"/>
          <w:szCs w:val="14"/>
          <w:lang w:eastAsia="es-ES"/>
        </w:rPr>
      </w:pPr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In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compliance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with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Regulation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(EU) 2016/679 of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European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Parliament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and of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Council of 27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April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2016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protection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of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individuals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with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regard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to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processing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of personal data and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free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movement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of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such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data and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repealing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Directive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95/46/EC (General Data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Protection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Regulation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),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you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are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hereby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informed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that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all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personal data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provided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this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form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will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be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included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in a file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for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which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University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of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Almeria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-UAL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is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responsible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and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whose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purpose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is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to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manage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contact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agenda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for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this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master's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degree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and to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send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informative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electronic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communications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.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You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may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exercise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your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rights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of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access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,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rectification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,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cancellation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and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opposition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of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the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same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,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by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 xml:space="preserve"> </w:t>
      </w:r>
      <w:proofErr w:type="spellStart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contacting</w:t>
      </w:r>
      <w:proofErr w:type="spellEnd"/>
      <w:r w:rsidRPr="005745E3">
        <w:rPr>
          <w:rFonts w:ascii="Arial" w:eastAsia="Times New Roman" w:hAnsi="Arial" w:cs="Arial"/>
          <w:color w:val="202124"/>
          <w:sz w:val="14"/>
          <w:szCs w:val="14"/>
          <w:lang w:eastAsia="es-ES"/>
        </w:rPr>
        <w:t> </w:t>
      </w:r>
      <w:r w:rsidRPr="005745E3">
        <w:rPr>
          <w:rFonts w:ascii="Arial" w:eastAsia="Times New Roman" w:hAnsi="Arial" w:cs="Arial"/>
          <w:b/>
          <w:bCs/>
          <w:color w:val="202124"/>
          <w:sz w:val="14"/>
          <w:szCs w:val="14"/>
          <w:u w:val="single"/>
          <w:lang w:eastAsia="es-ES"/>
        </w:rPr>
        <w:t>danzaual@ual.es</w:t>
      </w:r>
    </w:p>
    <w:p w:rsidR="00FE0001" w:rsidRPr="005745E3" w:rsidRDefault="00FE0001" w:rsidP="00FE0001">
      <w:pPr>
        <w:ind w:right="-1"/>
        <w:rPr>
          <w:rFonts w:ascii="Arial" w:hAnsi="Arial" w:cs="Arial"/>
          <w:color w:val="404040" w:themeColor="text1" w:themeTint="BF"/>
          <w:sz w:val="14"/>
          <w:szCs w:val="14"/>
        </w:rPr>
      </w:pPr>
    </w:p>
    <w:p w:rsidR="00FE0001" w:rsidRPr="005745E3" w:rsidRDefault="00FE0001" w:rsidP="00FE0001">
      <w:pPr>
        <w:ind w:right="-1"/>
        <w:rPr>
          <w:rFonts w:ascii="Arial" w:hAnsi="Arial" w:cs="Arial"/>
          <w:color w:val="404040" w:themeColor="text1" w:themeTint="BF"/>
          <w:sz w:val="18"/>
          <w:szCs w:val="18"/>
        </w:rPr>
      </w:pPr>
    </w:p>
    <w:sectPr w:rsidR="00FE0001" w:rsidRPr="005745E3" w:rsidSect="00EE5786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32E"/>
    <w:multiLevelType w:val="hybridMultilevel"/>
    <w:tmpl w:val="09D0EFC4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35507486"/>
    <w:multiLevelType w:val="hybridMultilevel"/>
    <w:tmpl w:val="060EB6E0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5170A052">
      <w:numFmt w:val="bullet"/>
      <w:lvlText w:val="-"/>
      <w:lvlJc w:val="left"/>
      <w:pPr>
        <w:ind w:left="2856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F595345"/>
    <w:multiLevelType w:val="hybridMultilevel"/>
    <w:tmpl w:val="618A647E"/>
    <w:lvl w:ilvl="0" w:tplc="0C0A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6512B6A"/>
    <w:multiLevelType w:val="hybridMultilevel"/>
    <w:tmpl w:val="48F683C8"/>
    <w:lvl w:ilvl="0" w:tplc="4F721C3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1E71"/>
    <w:multiLevelType w:val="hybridMultilevel"/>
    <w:tmpl w:val="7660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51D94"/>
    <w:multiLevelType w:val="hybridMultilevel"/>
    <w:tmpl w:val="C1F8F500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FA60E35"/>
    <w:multiLevelType w:val="hybridMultilevel"/>
    <w:tmpl w:val="6D26AD88"/>
    <w:lvl w:ilvl="0" w:tplc="4F721C3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99D5ECA"/>
    <w:multiLevelType w:val="hybridMultilevel"/>
    <w:tmpl w:val="668C803E"/>
    <w:lvl w:ilvl="0" w:tplc="0C0A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86"/>
    <w:rsid w:val="00237289"/>
    <w:rsid w:val="00304A39"/>
    <w:rsid w:val="003700D0"/>
    <w:rsid w:val="00382BD0"/>
    <w:rsid w:val="003910E8"/>
    <w:rsid w:val="004E52B6"/>
    <w:rsid w:val="005745E3"/>
    <w:rsid w:val="006C11B8"/>
    <w:rsid w:val="007F0D6F"/>
    <w:rsid w:val="008871DD"/>
    <w:rsid w:val="008B4B64"/>
    <w:rsid w:val="00AF4A13"/>
    <w:rsid w:val="00CE4D3A"/>
    <w:rsid w:val="00E0733E"/>
    <w:rsid w:val="00EE5786"/>
    <w:rsid w:val="00FA4ECC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E266"/>
  <w15:chartTrackingRefBased/>
  <w15:docId w15:val="{1485CEE0-8F6E-4C37-B285-ED18D6F3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0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0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8</cp:revision>
  <dcterms:created xsi:type="dcterms:W3CDTF">2025-04-09T10:46:00Z</dcterms:created>
  <dcterms:modified xsi:type="dcterms:W3CDTF">2026-01-27T16:10:00Z</dcterms:modified>
</cp:coreProperties>
</file>